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14" w:rsidRPr="00996D08" w:rsidRDefault="00324B14" w:rsidP="00324B14">
      <w:pPr>
        <w:widowControl/>
        <w:autoSpaceDE/>
        <w:autoSpaceDN/>
        <w:adjustRightInd/>
        <w:jc w:val="right"/>
        <w:rPr>
          <w:rFonts w:ascii="Times New Roman" w:hAnsi="Times New Roman" w:cs="Times New Roman"/>
          <w:b/>
          <w:sz w:val="26"/>
          <w:szCs w:val="26"/>
        </w:rPr>
      </w:pPr>
      <w:r w:rsidRPr="00996D08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229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229">
        <w:rPr>
          <w:rFonts w:ascii="Times New Roman" w:hAnsi="Times New Roman" w:cs="Times New Roman"/>
          <w:b/>
          <w:sz w:val="28"/>
          <w:szCs w:val="28"/>
        </w:rPr>
        <w:t>Пинежский муниципальный округ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05EE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229">
        <w:rPr>
          <w:rFonts w:ascii="Times New Roman" w:hAnsi="Times New Roman" w:cs="Times New Roman"/>
          <w:b/>
          <w:sz w:val="28"/>
          <w:szCs w:val="28"/>
        </w:rPr>
        <w:t>Собрание депутатов Пинежского муниципального округа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229">
        <w:rPr>
          <w:rFonts w:ascii="Times New Roman" w:hAnsi="Times New Roman" w:cs="Times New Roman"/>
          <w:b/>
          <w:sz w:val="28"/>
          <w:szCs w:val="28"/>
        </w:rPr>
        <w:t xml:space="preserve">Архангельской области (первого созыва) 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0229">
        <w:rPr>
          <w:rFonts w:ascii="Times New Roman" w:hAnsi="Times New Roman" w:cs="Times New Roman"/>
          <w:b/>
          <w:sz w:val="28"/>
          <w:szCs w:val="28"/>
        </w:rPr>
        <w:t xml:space="preserve">(очередное </w:t>
      </w:r>
      <w:r w:rsidR="0031290D" w:rsidRPr="004A0229">
        <w:rPr>
          <w:rFonts w:ascii="Times New Roman" w:hAnsi="Times New Roman" w:cs="Times New Roman"/>
          <w:b/>
          <w:sz w:val="28"/>
          <w:szCs w:val="28"/>
        </w:rPr>
        <w:t>девятна</w:t>
      </w:r>
      <w:r w:rsidRPr="004A0229">
        <w:rPr>
          <w:rFonts w:ascii="Times New Roman" w:hAnsi="Times New Roman" w:cs="Times New Roman"/>
          <w:b/>
          <w:sz w:val="28"/>
          <w:szCs w:val="28"/>
        </w:rPr>
        <w:t>дцатое заседание)</w:t>
      </w:r>
    </w:p>
    <w:p w:rsidR="00324B14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229" w:rsidRPr="004A0229" w:rsidRDefault="004A0229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A022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A0229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 w:cs="Times New Roman"/>
          <w:sz w:val="28"/>
          <w:szCs w:val="28"/>
        </w:rPr>
        <w:t>от                           2025 года № _____</w:t>
      </w: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324B14" w:rsidRPr="004A0229" w:rsidRDefault="00324B14" w:rsidP="00324B14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 w:cs="Times New Roman"/>
          <w:sz w:val="28"/>
          <w:szCs w:val="28"/>
        </w:rPr>
        <w:t>с. Карпогоры</w:t>
      </w:r>
    </w:p>
    <w:p w:rsidR="00324B14" w:rsidRDefault="00324B14" w:rsidP="00324B14">
      <w:pPr>
        <w:keepNext/>
        <w:widowControl/>
        <w:autoSpaceDE/>
        <w:autoSpaceDN/>
        <w:adjustRightInd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</w:p>
    <w:p w:rsidR="004A0229" w:rsidRPr="004A0229" w:rsidRDefault="004A0229" w:rsidP="00324B14">
      <w:pPr>
        <w:keepNext/>
        <w:widowControl/>
        <w:autoSpaceDE/>
        <w:autoSpaceDN/>
        <w:adjustRightInd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</w:rPr>
      </w:pPr>
    </w:p>
    <w:p w:rsidR="004A0229" w:rsidRPr="004A0229" w:rsidRDefault="00324B14" w:rsidP="00324B1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 w:cs="Times New Roman"/>
          <w:sz w:val="28"/>
          <w:szCs w:val="28"/>
        </w:rPr>
        <w:t>О</w:t>
      </w:r>
      <w:r w:rsidR="004A0229" w:rsidRPr="004A0229">
        <w:rPr>
          <w:rFonts w:ascii="Times New Roman" w:hAnsi="Times New Roman" w:cs="Times New Roman"/>
          <w:sz w:val="28"/>
          <w:szCs w:val="28"/>
        </w:rPr>
        <w:t xml:space="preserve"> </w:t>
      </w:r>
      <w:r w:rsidR="0031290D" w:rsidRPr="004A0229">
        <w:rPr>
          <w:rFonts w:ascii="Times New Roman" w:hAnsi="Times New Roman" w:cs="Times New Roman"/>
          <w:sz w:val="28"/>
          <w:szCs w:val="28"/>
        </w:rPr>
        <w:t xml:space="preserve">реорганизации администрации </w:t>
      </w:r>
      <w:r w:rsidRPr="004A0229">
        <w:rPr>
          <w:rFonts w:ascii="Times New Roman" w:hAnsi="Times New Roman" w:cs="Times New Roman"/>
          <w:sz w:val="28"/>
          <w:szCs w:val="28"/>
        </w:rPr>
        <w:t>Пи</w:t>
      </w:r>
      <w:r w:rsidR="0031290D" w:rsidRPr="004A0229">
        <w:rPr>
          <w:rFonts w:ascii="Times New Roman" w:hAnsi="Times New Roman" w:cs="Times New Roman"/>
          <w:sz w:val="28"/>
          <w:szCs w:val="28"/>
        </w:rPr>
        <w:t>нежского муниципального округа Архангельской области путем присоединения</w:t>
      </w:r>
      <w:r w:rsidR="004A0229" w:rsidRPr="004A0229">
        <w:rPr>
          <w:rFonts w:ascii="Times New Roman" w:hAnsi="Times New Roman" w:cs="Times New Roman"/>
          <w:sz w:val="28"/>
          <w:szCs w:val="28"/>
        </w:rPr>
        <w:t xml:space="preserve"> </w:t>
      </w:r>
      <w:r w:rsidR="0031290D" w:rsidRPr="004A0229">
        <w:rPr>
          <w:rFonts w:ascii="Times New Roman" w:hAnsi="Times New Roman" w:cs="Times New Roman"/>
          <w:sz w:val="28"/>
          <w:szCs w:val="28"/>
        </w:rPr>
        <w:t>к ней</w:t>
      </w:r>
      <w:r w:rsidR="004A0229" w:rsidRPr="004A0229">
        <w:rPr>
          <w:rFonts w:ascii="Times New Roman" w:hAnsi="Times New Roman" w:cs="Times New Roman"/>
          <w:sz w:val="28"/>
          <w:szCs w:val="28"/>
        </w:rPr>
        <w:t xml:space="preserve"> </w:t>
      </w:r>
      <w:r w:rsidR="0031290D" w:rsidRPr="004A0229">
        <w:rPr>
          <w:rFonts w:ascii="Times New Roman" w:hAnsi="Times New Roman" w:cs="Times New Roman"/>
          <w:sz w:val="28"/>
          <w:szCs w:val="28"/>
        </w:rPr>
        <w:t>отдела по культуре и туризму</w:t>
      </w:r>
      <w:r w:rsidR="004A0229" w:rsidRPr="004A0229">
        <w:rPr>
          <w:rFonts w:ascii="Times New Roman" w:hAnsi="Times New Roman" w:cs="Times New Roman"/>
          <w:sz w:val="28"/>
          <w:szCs w:val="28"/>
        </w:rPr>
        <w:t xml:space="preserve"> </w:t>
      </w:r>
      <w:r w:rsidR="00900A69" w:rsidRPr="004A0229">
        <w:rPr>
          <w:rFonts w:ascii="Times New Roman" w:hAnsi="Times New Roman" w:cs="Times New Roman"/>
          <w:sz w:val="28"/>
          <w:szCs w:val="28"/>
        </w:rPr>
        <w:t>администрации</w:t>
      </w:r>
      <w:r w:rsidR="004A0229" w:rsidRPr="004A0229">
        <w:rPr>
          <w:rFonts w:ascii="Times New Roman" w:hAnsi="Times New Roman" w:cs="Times New Roman"/>
          <w:sz w:val="28"/>
          <w:szCs w:val="28"/>
        </w:rPr>
        <w:t xml:space="preserve"> </w:t>
      </w:r>
      <w:r w:rsidR="00900A69" w:rsidRPr="004A0229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</w:p>
    <w:p w:rsidR="00324B14" w:rsidRPr="004A0229" w:rsidRDefault="00900A69" w:rsidP="00324B14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324B14" w:rsidRPr="004A0229" w:rsidRDefault="00324B14" w:rsidP="00324B14">
      <w:pPr>
        <w:rPr>
          <w:rFonts w:ascii="Times New Roman" w:hAnsi="Times New Roman" w:cs="Times New Roman"/>
          <w:sz w:val="28"/>
          <w:szCs w:val="28"/>
        </w:rPr>
      </w:pPr>
    </w:p>
    <w:p w:rsidR="005C1C07" w:rsidRPr="004A0229" w:rsidRDefault="005C1C07" w:rsidP="005C1C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290D" w:rsidRPr="004A0229" w:rsidRDefault="0031290D" w:rsidP="004A0229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0229">
        <w:rPr>
          <w:rFonts w:ascii="Times New Roman" w:hAnsi="Times New Roman" w:cs="Times New Roman"/>
          <w:sz w:val="28"/>
          <w:szCs w:val="28"/>
        </w:rPr>
        <w:t>На основании Федеральн</w:t>
      </w:r>
      <w:r w:rsidR="00900A69" w:rsidRPr="004A0229">
        <w:rPr>
          <w:rFonts w:ascii="Times New Roman" w:hAnsi="Times New Roman" w:cs="Times New Roman"/>
          <w:sz w:val="28"/>
          <w:szCs w:val="28"/>
        </w:rPr>
        <w:t>ого</w:t>
      </w:r>
      <w:r w:rsidRPr="004A022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00A69" w:rsidRPr="004A0229">
        <w:rPr>
          <w:rFonts w:ascii="Times New Roman" w:hAnsi="Times New Roman" w:cs="Times New Roman"/>
          <w:sz w:val="28"/>
          <w:szCs w:val="28"/>
        </w:rPr>
        <w:t>а</w:t>
      </w:r>
      <w:r w:rsidR="004A0229">
        <w:rPr>
          <w:rFonts w:ascii="Times New Roman" w:hAnsi="Times New Roman" w:cs="Times New Roman"/>
          <w:sz w:val="28"/>
          <w:szCs w:val="28"/>
        </w:rPr>
        <w:t xml:space="preserve"> от 20.03.2025 N 33-ФЗ «</w:t>
      </w:r>
      <w:r w:rsidRPr="004A022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4A0229">
        <w:rPr>
          <w:rFonts w:ascii="Times New Roman" w:hAnsi="Times New Roman" w:cs="Times New Roman"/>
          <w:sz w:val="28"/>
          <w:szCs w:val="28"/>
        </w:rPr>
        <w:t>»,</w:t>
      </w:r>
      <w:r w:rsidRPr="004A0229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 общих принципах организации местного самоуправления в Российской Федерации», статей </w:t>
      </w:r>
      <w:r w:rsidR="00AB2B37" w:rsidRPr="004A0229">
        <w:rPr>
          <w:rFonts w:ascii="Times New Roman" w:hAnsi="Times New Roman" w:cs="Times New Roman"/>
          <w:kern w:val="18"/>
          <w:sz w:val="28"/>
          <w:szCs w:val="28"/>
        </w:rPr>
        <w:t>57 и 58</w:t>
      </w:r>
      <w:r w:rsidR="004A0229">
        <w:rPr>
          <w:rFonts w:ascii="Times New Roman" w:hAnsi="Times New Roman" w:cs="Times New Roman"/>
          <w:kern w:val="18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sz w:val="28"/>
          <w:szCs w:val="28"/>
        </w:rPr>
        <w:t>Гражданского кодекса Российской Федерации, руководствуясь Федеральным законом от 08 августа 2001 года № 129-ФЗ «О государственной регистрации юридических лиц и индивидуальных</w:t>
      </w:r>
      <w:proofErr w:type="gramEnd"/>
      <w:r w:rsidRPr="004A0229">
        <w:rPr>
          <w:rFonts w:ascii="Times New Roman" w:hAnsi="Times New Roman" w:cs="Times New Roman"/>
          <w:sz w:val="28"/>
          <w:szCs w:val="28"/>
        </w:rPr>
        <w:t xml:space="preserve"> предпринимателей»</w:t>
      </w:r>
      <w:r w:rsidR="00900A69" w:rsidRPr="004A0229">
        <w:rPr>
          <w:rFonts w:ascii="Times New Roman" w:hAnsi="Times New Roman" w:cs="Times New Roman"/>
          <w:sz w:val="28"/>
          <w:szCs w:val="28"/>
        </w:rPr>
        <w:t>, Собрание депутатов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sz w:val="28"/>
          <w:szCs w:val="28"/>
        </w:rPr>
        <w:t xml:space="preserve"> первого созыва </w:t>
      </w:r>
      <w:r w:rsidRPr="004A0229">
        <w:rPr>
          <w:rFonts w:ascii="Times New Roman" w:hAnsi="Times New Roman" w:cs="Times New Roman"/>
          <w:b/>
          <w:sz w:val="28"/>
          <w:szCs w:val="28"/>
        </w:rPr>
        <w:t>РЕШАЕТ</w:t>
      </w:r>
      <w:r w:rsidRPr="004A0229">
        <w:rPr>
          <w:rFonts w:ascii="Times New Roman" w:hAnsi="Times New Roman" w:cs="Times New Roman"/>
          <w:sz w:val="28"/>
          <w:szCs w:val="28"/>
        </w:rPr>
        <w:t>: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1. Реорганизовать </w:t>
      </w:r>
      <w:r w:rsidR="00F251DA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Пинежского муниципального округа Архангельской области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ИНН 29190004</w:t>
      </w:r>
      <w:r w:rsidR="00F251DA" w:rsidRPr="004A0229">
        <w:rPr>
          <w:rFonts w:ascii="Times New Roman" w:hAnsi="Times New Roman" w:cs="Times New Roman"/>
          <w:color w:val="000000"/>
          <w:sz w:val="28"/>
          <w:szCs w:val="28"/>
        </w:rPr>
        <w:t>59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путем присоединения к не</w:t>
      </w:r>
      <w:r w:rsidR="00051333" w:rsidRPr="004A0229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1DA" w:rsidRPr="004A0229">
        <w:rPr>
          <w:rFonts w:ascii="Times New Roman" w:hAnsi="Times New Roman" w:cs="Times New Roman"/>
          <w:color w:val="000000"/>
          <w:sz w:val="28"/>
          <w:szCs w:val="28"/>
        </w:rPr>
        <w:t>отдела по культуре и туризму администраци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51DA" w:rsidRPr="004A0229">
        <w:rPr>
          <w:rFonts w:ascii="Times New Roman" w:hAnsi="Times New Roman" w:cs="Times New Roman"/>
          <w:color w:val="000000"/>
          <w:sz w:val="28"/>
          <w:szCs w:val="28"/>
        </w:rPr>
        <w:t>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ИНН 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>2919006813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2. Установить: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Срок реорганизации 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>феврал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я 202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Полное наименование 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организации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после завершения мероприятий по реорганизации: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Пинежского муниципального округа Архангельской области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Права и обязанности 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>отдела по культуре и туризму администрации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переходят к </w:t>
      </w:r>
      <w:r w:rsidR="000B2C57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Пинежского муниципального округа Архангельской области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в соответствии с передаточным актом.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Считать: </w:t>
      </w:r>
    </w:p>
    <w:p w:rsidR="00AB2B37" w:rsidRPr="004A0229" w:rsidRDefault="00785D8E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администрацию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2B37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отдел по культуре и туризму администрации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2B37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реорганизованными </w:t>
      </w:r>
      <w:proofErr w:type="gramStart"/>
      <w:r w:rsidR="00AB2B37" w:rsidRPr="004A0229">
        <w:rPr>
          <w:rFonts w:ascii="Times New Roman" w:hAnsi="Times New Roman" w:cs="Times New Roman"/>
          <w:color w:val="000000"/>
          <w:sz w:val="28"/>
          <w:szCs w:val="28"/>
        </w:rPr>
        <w:t>с момента внесения в Единый государственный реестр юридических лиц записи о прекращении деятельности присоединенного юридического лица в соответствии с действующим законодательством</w:t>
      </w:r>
      <w:proofErr w:type="gramEnd"/>
      <w:r w:rsidR="00AB2B37" w:rsidRPr="004A02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</w:t>
      </w:r>
      <w:r w:rsidR="00785D8E" w:rsidRPr="004A0229">
        <w:rPr>
          <w:rFonts w:ascii="Times New Roman" w:hAnsi="Times New Roman" w:cs="Times New Roman"/>
          <w:color w:val="000000"/>
          <w:sz w:val="28"/>
          <w:szCs w:val="28"/>
        </w:rPr>
        <w:t>администрацию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заявителем при уведомлении межрайонной инспекции Федеральной налоговой службы 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3 по Архангельской области и Ненецкому автономному округу о начале процедуры реорганизации в форме присоединения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от имени участвующих в реорганизации юридических лиц.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Определить лицом, уполномоченным размещать в средствах массовой информации, в которых опубликовываются данные о государственной регистрации юридических лиц, уведомление о реорганизации от имени </w:t>
      </w:r>
      <w:r w:rsidR="00785D8E" w:rsidRPr="004A0229">
        <w:rPr>
          <w:rFonts w:ascii="Times New Roman" w:hAnsi="Times New Roman" w:cs="Times New Roman"/>
          <w:color w:val="000000"/>
          <w:sz w:val="28"/>
          <w:szCs w:val="28"/>
        </w:rPr>
        <w:t>администрации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785D8E" w:rsidRPr="004A0229">
        <w:rPr>
          <w:rFonts w:ascii="Times New Roman" w:hAnsi="Times New Roman" w:cs="Times New Roman"/>
          <w:color w:val="000000"/>
          <w:sz w:val="28"/>
          <w:szCs w:val="28"/>
        </w:rPr>
        <w:t>отдела по культуре и туризму администрации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85D8E" w:rsidRPr="004A0229">
        <w:rPr>
          <w:rFonts w:ascii="Times New Roman" w:hAnsi="Times New Roman" w:cs="Times New Roman"/>
          <w:sz w:val="28"/>
          <w:szCs w:val="28"/>
        </w:rPr>
        <w:t>Рякову</w:t>
      </w:r>
      <w:proofErr w:type="spellEnd"/>
      <w:r w:rsidR="00785D8E" w:rsidRPr="004A0229">
        <w:rPr>
          <w:rFonts w:ascii="Times New Roman" w:hAnsi="Times New Roman" w:cs="Times New Roman"/>
          <w:sz w:val="28"/>
          <w:szCs w:val="28"/>
        </w:rPr>
        <w:t xml:space="preserve"> Нину Сергеевну</w:t>
      </w:r>
      <w:r w:rsidRPr="004A0229">
        <w:rPr>
          <w:rFonts w:ascii="Times New Roman" w:hAnsi="Times New Roman" w:cs="Times New Roman"/>
          <w:sz w:val="28"/>
          <w:szCs w:val="28"/>
        </w:rPr>
        <w:t>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3.Утвердить комиссию по реорганизации в следующем составе:</w:t>
      </w:r>
    </w:p>
    <w:p w:rsidR="00900A69" w:rsidRPr="004A0229" w:rsidRDefault="00C14DBA" w:rsidP="00900A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Хозяинова</w:t>
      </w:r>
      <w:proofErr w:type="spellEnd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Ольга Владимировна – начальник отдела по культуре и туризму администрации Пинежского муниципального округа Архангельской области, председатель комиссии;</w:t>
      </w:r>
    </w:p>
    <w:p w:rsidR="00900A69" w:rsidRPr="004A0229" w:rsidRDefault="00C14DBA" w:rsidP="00900A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Ситникова</w:t>
      </w:r>
      <w:proofErr w:type="spellEnd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Анна Викторовна – консультант, главный бухгалтер, отдела по культуре и туризму администрации Пинежского муниципального округа Архангельской области</w:t>
      </w:r>
      <w:proofErr w:type="gramStart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,з</w:t>
      </w:r>
      <w:proofErr w:type="gramEnd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аместитель председателя комиссии;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900A69" w:rsidRPr="004A0229" w:rsidRDefault="00C14DBA" w:rsidP="00900A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Зубова Наталья Викторовна – начальник правового отдела администрации Пинежского муниципального округа;</w:t>
      </w:r>
    </w:p>
    <w:p w:rsidR="00900A69" w:rsidRPr="004A0229" w:rsidRDefault="00C14DBA" w:rsidP="00900A6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Рякова</w:t>
      </w:r>
      <w:proofErr w:type="spellEnd"/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Нина Сергеевна –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начальник управления делами администрации Пинежского муниципального округа;</w:t>
      </w:r>
    </w:p>
    <w:p w:rsidR="00352DF0" w:rsidRPr="004A0229" w:rsidRDefault="00C14DBA" w:rsidP="00352DF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5)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Хрипунова Татьяна Михайловна, консультант отдела по культуре и туризму администрации Пинежского муниципального округа Архангельской области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4. Утвердить перечень мероприя</w:t>
      </w:r>
      <w:r w:rsidR="00900A69" w:rsidRPr="004A0229">
        <w:rPr>
          <w:rFonts w:ascii="Times New Roman" w:hAnsi="Times New Roman" w:cs="Times New Roman"/>
          <w:color w:val="000000"/>
          <w:sz w:val="28"/>
          <w:szCs w:val="28"/>
        </w:rPr>
        <w:t>тий по проведению реорганизации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№ 1 к настоящему решению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Начальнику и г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лавн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ому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бухгалтер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отдела по культуре и туризму администрации Пинежского муниципального округа Архангельской области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провести обязательную инвентаризацию имущества, подготовить передаточный акт и обеспечить передачу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DBA" w:rsidRPr="004A0229">
        <w:rPr>
          <w:rFonts w:ascii="Times New Roman" w:hAnsi="Times New Roman" w:cs="Times New Roman"/>
          <w:color w:val="000000"/>
          <w:sz w:val="28"/>
          <w:szCs w:val="28"/>
        </w:rPr>
        <w:t>имущества, находящегося на балансе,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>администрации Пинежского муниципального округа Архангельской области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>Начальнику отдела по культуре и туризму администрации Пинежского муниципального округа Архангельской области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вступления в силу данного решения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вплоть до окончания реорганизации прекратить заключение любых 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контрактов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и дополнительных соглашений к действующим 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>муниципальным контрактам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, непосредственно не связанных с необходимостью обеспечения текущей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работы</w:t>
      </w:r>
      <w:r w:rsidR="00352DF0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отдела по культуре и туризму администрации Пинежского муниципального округа Архангельской области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B2B37" w:rsidRPr="004A0229" w:rsidRDefault="00AB2B37" w:rsidP="00AB2B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7. Определить </w:t>
      </w:r>
      <w:proofErr w:type="spellStart"/>
      <w:r w:rsidR="00590141" w:rsidRPr="004A0229">
        <w:rPr>
          <w:rFonts w:ascii="Times New Roman" w:hAnsi="Times New Roman" w:cs="Times New Roman"/>
          <w:color w:val="000000"/>
          <w:sz w:val="28"/>
          <w:szCs w:val="28"/>
        </w:rPr>
        <w:t>Рякову</w:t>
      </w:r>
      <w:proofErr w:type="spellEnd"/>
      <w:r w:rsidR="00590141" w:rsidRPr="004A0229">
        <w:rPr>
          <w:rFonts w:ascii="Times New Roman" w:hAnsi="Times New Roman" w:cs="Times New Roman"/>
          <w:color w:val="000000"/>
          <w:sz w:val="28"/>
          <w:szCs w:val="28"/>
        </w:rPr>
        <w:t xml:space="preserve"> Нину Сергеевну, начальника управления делами администрации Пинежского муниципального округа Архангельской области</w:t>
      </w:r>
      <w:r w:rsidR="004A02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0229">
        <w:rPr>
          <w:rFonts w:ascii="Times New Roman" w:hAnsi="Times New Roman" w:cs="Times New Roman"/>
          <w:color w:val="000000"/>
          <w:sz w:val="28"/>
          <w:szCs w:val="28"/>
        </w:rPr>
        <w:t>уполномоченным лицом на подачу заявления в налоговый орган о внесении записи о прекращении деятельности присоединенного юридического лица.</w:t>
      </w:r>
    </w:p>
    <w:p w:rsidR="0031290D" w:rsidRPr="004A0229" w:rsidRDefault="00AB2B37" w:rsidP="0031290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/>
          <w:sz w:val="28"/>
          <w:szCs w:val="28"/>
        </w:rPr>
        <w:t>8</w:t>
      </w:r>
      <w:r w:rsidR="0031290D" w:rsidRPr="004A0229">
        <w:rPr>
          <w:rFonts w:ascii="Times New Roman" w:hAnsi="Times New Roman"/>
          <w:sz w:val="28"/>
          <w:szCs w:val="28"/>
        </w:rPr>
        <w:t>.</w:t>
      </w:r>
      <w:r w:rsidR="0031290D" w:rsidRPr="004A022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опубликования.</w:t>
      </w:r>
    </w:p>
    <w:p w:rsidR="0031290D" w:rsidRPr="004A0229" w:rsidRDefault="0031290D" w:rsidP="0031290D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90D" w:rsidRPr="004A0229" w:rsidRDefault="0031290D" w:rsidP="0031290D">
      <w:pPr>
        <w:rPr>
          <w:rFonts w:ascii="Times New Roman" w:hAnsi="Times New Roman"/>
          <w:sz w:val="28"/>
          <w:szCs w:val="28"/>
        </w:rPr>
      </w:pPr>
    </w:p>
    <w:p w:rsidR="0031290D" w:rsidRDefault="0031290D" w:rsidP="0031290D">
      <w:pPr>
        <w:rPr>
          <w:rFonts w:ascii="Times New Roman" w:hAnsi="Times New Roman"/>
          <w:sz w:val="28"/>
          <w:szCs w:val="28"/>
        </w:rPr>
      </w:pPr>
      <w:r w:rsidRPr="004A0229">
        <w:rPr>
          <w:rFonts w:ascii="Times New Roman" w:hAnsi="Times New Roman"/>
          <w:sz w:val="28"/>
          <w:szCs w:val="28"/>
        </w:rPr>
        <w:t>Председатель Собрания депутатов                                              Е.М. Хайдукова</w:t>
      </w:r>
    </w:p>
    <w:p w:rsidR="004A0229" w:rsidRPr="004A0229" w:rsidRDefault="004A0229" w:rsidP="0031290D">
      <w:pPr>
        <w:rPr>
          <w:rFonts w:ascii="Times New Roman" w:hAnsi="Times New Roman"/>
          <w:sz w:val="28"/>
          <w:szCs w:val="28"/>
        </w:rPr>
      </w:pPr>
    </w:p>
    <w:p w:rsidR="0031290D" w:rsidRPr="004A0229" w:rsidRDefault="0031290D" w:rsidP="0031290D">
      <w:pPr>
        <w:rPr>
          <w:rFonts w:ascii="Times New Roman" w:hAnsi="Times New Roman"/>
          <w:sz w:val="28"/>
          <w:szCs w:val="28"/>
        </w:rPr>
      </w:pPr>
    </w:p>
    <w:p w:rsidR="0031290D" w:rsidRPr="004A0229" w:rsidRDefault="0031290D" w:rsidP="0031290D">
      <w:pPr>
        <w:rPr>
          <w:rFonts w:ascii="Times New Roman" w:hAnsi="Times New Roman" w:cs="Times New Roman"/>
          <w:sz w:val="28"/>
          <w:szCs w:val="28"/>
        </w:rPr>
      </w:pPr>
      <w:r w:rsidRPr="004A0229">
        <w:rPr>
          <w:rFonts w:ascii="Times New Roman" w:hAnsi="Times New Roman"/>
          <w:sz w:val="28"/>
          <w:szCs w:val="28"/>
        </w:rPr>
        <w:t>Глава Пинежского муниципального округа                                       Л.А. Колик</w:t>
      </w:r>
    </w:p>
    <w:p w:rsidR="0031290D" w:rsidRPr="004A0229" w:rsidRDefault="0031290D" w:rsidP="0031290D">
      <w:pPr>
        <w:widowControl/>
        <w:shd w:val="clear" w:color="auto" w:fill="FFFFFF"/>
        <w:autoSpaceDE/>
        <w:autoSpaceDN/>
        <w:adjustRightInd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4A0229" w:rsidRDefault="004A0229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</w:p>
    <w:p w:rsidR="0031290D" w:rsidRPr="0031290D" w:rsidRDefault="0031290D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31290D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590141" w:rsidRPr="00590141" w:rsidRDefault="0031290D" w:rsidP="00590141">
      <w:pPr>
        <w:widowControl/>
        <w:shd w:val="clear" w:color="auto" w:fill="FFFFFF"/>
        <w:autoSpaceDE/>
        <w:autoSpaceDN/>
        <w:adjustRightInd/>
        <w:ind w:left="5529"/>
        <w:jc w:val="right"/>
        <w:rPr>
          <w:rFonts w:ascii="Times New Roman" w:hAnsi="Times New Roman" w:cs="Times New Roman"/>
          <w:sz w:val="26"/>
          <w:szCs w:val="26"/>
        </w:rPr>
      </w:pPr>
      <w:r w:rsidRPr="0031290D">
        <w:rPr>
          <w:rFonts w:ascii="Times New Roman" w:hAnsi="Times New Roman" w:cs="Times New Roman"/>
          <w:sz w:val="26"/>
          <w:szCs w:val="26"/>
        </w:rPr>
        <w:t xml:space="preserve"> к решению </w:t>
      </w:r>
      <w:r w:rsidR="00590141" w:rsidRPr="00590141">
        <w:rPr>
          <w:rFonts w:ascii="Times New Roman" w:hAnsi="Times New Roman" w:cs="Times New Roman"/>
          <w:sz w:val="26"/>
          <w:szCs w:val="26"/>
        </w:rPr>
        <w:t>Собрание депутатов</w:t>
      </w:r>
    </w:p>
    <w:p w:rsidR="00590141" w:rsidRPr="00590141" w:rsidRDefault="00590141" w:rsidP="00590141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6"/>
          <w:szCs w:val="26"/>
        </w:rPr>
      </w:pPr>
      <w:r w:rsidRPr="00590141">
        <w:rPr>
          <w:rFonts w:ascii="Times New Roman" w:hAnsi="Times New Roman" w:cs="Times New Roman"/>
          <w:sz w:val="26"/>
          <w:szCs w:val="26"/>
        </w:rPr>
        <w:t>Пинежского муниципального округа</w:t>
      </w:r>
    </w:p>
    <w:p w:rsidR="0031290D" w:rsidRPr="00590141" w:rsidRDefault="00590141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sz w:val="26"/>
          <w:szCs w:val="26"/>
        </w:rPr>
      </w:pPr>
      <w:r w:rsidRPr="00590141">
        <w:rPr>
          <w:rFonts w:ascii="Times New Roman" w:hAnsi="Times New Roman" w:cs="Times New Roman"/>
          <w:sz w:val="26"/>
          <w:szCs w:val="26"/>
        </w:rPr>
        <w:t>Архангельской области</w:t>
      </w:r>
    </w:p>
    <w:p w:rsidR="00590141" w:rsidRPr="0031290D" w:rsidRDefault="00590141" w:rsidP="00590141">
      <w:pPr>
        <w:widowControl/>
        <w:shd w:val="clear" w:color="auto" w:fill="FFFFFF"/>
        <w:autoSpaceDE/>
        <w:autoSpaceDN/>
        <w:adjustRightInd/>
        <w:ind w:left="5954"/>
        <w:jc w:val="right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590141">
        <w:rPr>
          <w:rFonts w:ascii="Times New Roman" w:hAnsi="Times New Roman" w:cs="Times New Roman"/>
          <w:sz w:val="26"/>
          <w:szCs w:val="26"/>
        </w:rPr>
        <w:t>от __________ № __________</w:t>
      </w:r>
    </w:p>
    <w:p w:rsidR="00590141" w:rsidRPr="00590141" w:rsidRDefault="00590141" w:rsidP="00AB2B37">
      <w:pPr>
        <w:widowControl/>
        <w:tabs>
          <w:tab w:val="left" w:pos="50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2B37" w:rsidRPr="00AB2B37" w:rsidRDefault="00AB2B37" w:rsidP="00AB2B37">
      <w:pPr>
        <w:widowControl/>
        <w:tabs>
          <w:tab w:val="left" w:pos="50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2B37">
        <w:rPr>
          <w:rFonts w:ascii="Times New Roman" w:hAnsi="Times New Roman" w:cs="Times New Roman"/>
          <w:b/>
          <w:sz w:val="26"/>
          <w:szCs w:val="26"/>
        </w:rPr>
        <w:t xml:space="preserve">Перечень мероприятий </w:t>
      </w:r>
    </w:p>
    <w:p w:rsidR="00590141" w:rsidRDefault="00AB2B37" w:rsidP="0059014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AB2B37">
        <w:rPr>
          <w:rFonts w:ascii="Times New Roman" w:hAnsi="Times New Roman" w:cs="Times New Roman"/>
          <w:color w:val="000000"/>
          <w:sz w:val="26"/>
          <w:szCs w:val="26"/>
        </w:rPr>
        <w:t xml:space="preserve">по реорганизации </w:t>
      </w:r>
      <w:r w:rsidR="0059014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590141" w:rsidRPr="00996D08">
        <w:rPr>
          <w:rFonts w:ascii="Times New Roman" w:hAnsi="Times New Roman" w:cs="Times New Roman"/>
          <w:sz w:val="26"/>
          <w:szCs w:val="26"/>
        </w:rPr>
        <w:t>Пи</w:t>
      </w:r>
      <w:r w:rsidR="00590141">
        <w:rPr>
          <w:rFonts w:ascii="Times New Roman" w:hAnsi="Times New Roman" w:cs="Times New Roman"/>
          <w:sz w:val="26"/>
          <w:szCs w:val="26"/>
        </w:rPr>
        <w:t>нежского муниципального округа Архангельской области путем присоединения к ней</w:t>
      </w:r>
    </w:p>
    <w:p w:rsidR="00AB2B37" w:rsidRPr="00AB2B37" w:rsidRDefault="00590141" w:rsidP="0059014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90141">
        <w:rPr>
          <w:rFonts w:ascii="Times New Roman" w:hAnsi="Times New Roman" w:cs="Times New Roman"/>
          <w:b/>
          <w:sz w:val="26"/>
          <w:szCs w:val="26"/>
        </w:rPr>
        <w:t>отдела по культуре и туризму</w:t>
      </w:r>
    </w:p>
    <w:p w:rsidR="00AB2B37" w:rsidRPr="00AB2B37" w:rsidRDefault="00AB2B37" w:rsidP="00AB2B37">
      <w:pPr>
        <w:widowControl/>
        <w:tabs>
          <w:tab w:val="left" w:pos="502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2B37" w:rsidRPr="00AB2B37" w:rsidRDefault="00AB2B37" w:rsidP="00AB2B37">
      <w:pPr>
        <w:adjustRightInd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4563"/>
        <w:gridCol w:w="2081"/>
        <w:gridCol w:w="2176"/>
      </w:tblGrid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Мероприятие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Уведомление работников о реорганизации предприятий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до 2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590141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</w:t>
            </w:r>
            <w:r w:rsidR="00AB2B37"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Уведомление межрайонной инспекции Федеральной налоговой службы N 3 по Архангельской области и Ненецкому автономному округу о начале процедуры реорганизации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В соответствии с действующим законодательством (в течение 3 рабочих дней после</w:t>
            </w:r>
            <w:r w:rsidR="00900A69">
              <w:rPr>
                <w:rFonts w:ascii="Times New Roman" w:hAnsi="Times New Roman" w:cs="Times New Roman"/>
                <w:sz w:val="26"/>
                <w:szCs w:val="26"/>
              </w:rPr>
              <w:t xml:space="preserve"> принятия </w:t>
            </w:r>
            <w:r w:rsidR="008442B2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настоящего </w:t>
            </w:r>
            <w:r w:rsidR="00900A69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590141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Н.С.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Размещение сведений о реорганизации юридического лица в сети интернет по адресу:</w:t>
            </w:r>
            <w:r w:rsidRPr="00AB2B3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www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B2B3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fedresurs</w:t>
            </w:r>
            <w:proofErr w:type="spellEnd"/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Pr="00AB2B3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В соответствии с действующим законодательством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Default="00590141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Н.С.</w:t>
            </w:r>
          </w:p>
          <w:p w:rsidR="00590141" w:rsidRPr="00AB2B37" w:rsidRDefault="00590141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в службу занятости населения уведомления об увольнении работников в связи с реорганизацией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В соответствии с действующим законодательством (в течение 3 рабочих дней после</w:t>
            </w:r>
            <w:r w:rsidR="00900A69">
              <w:rPr>
                <w:rFonts w:ascii="Times New Roman" w:hAnsi="Times New Roman" w:cs="Times New Roman"/>
                <w:sz w:val="26"/>
                <w:szCs w:val="26"/>
              </w:rPr>
              <w:t xml:space="preserve"> принятия </w:t>
            </w:r>
            <w:r w:rsidR="008442B2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настоящего </w:t>
            </w:r>
            <w:r w:rsidR="00900A69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590141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Размещение уведомления в "Вестнике государственной регистрации" о реорганизации дважды с периодичностью один раз в месяц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После внесения записи в ЕГРЮЛ о начале процедуры реорганизации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41" w:rsidRDefault="00590141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Н.С.</w:t>
            </w:r>
          </w:p>
          <w:p w:rsidR="00AB2B37" w:rsidRPr="00AB2B37" w:rsidRDefault="00590141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A69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Уведомление внебюджетных фондов (ФСС, ПФР) о реорганизации</w:t>
            </w:r>
          </w:p>
          <w:p w:rsidR="00AB2B37" w:rsidRPr="00AB2B37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(в произвольной форме)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900A69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В соответствии с действующим законодательством (в течение 3 рабочих дней после</w:t>
            </w:r>
            <w:r w:rsidR="00900A69">
              <w:rPr>
                <w:rFonts w:ascii="Times New Roman" w:hAnsi="Times New Roman" w:cs="Times New Roman"/>
                <w:sz w:val="26"/>
                <w:szCs w:val="26"/>
              </w:rPr>
              <w:t xml:space="preserve"> принятия </w:t>
            </w:r>
            <w:r w:rsidR="008442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настоящего </w:t>
            </w:r>
            <w:r w:rsidR="00900A69">
              <w:rPr>
                <w:rFonts w:ascii="Times New Roman" w:hAnsi="Times New Roman" w:cs="Times New Roman"/>
                <w:sz w:val="26"/>
                <w:szCs w:val="26"/>
              </w:rPr>
              <w:t>решения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41" w:rsidRDefault="00590141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Рякова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Н.С.</w:t>
            </w:r>
          </w:p>
          <w:p w:rsidR="00AB2B37" w:rsidRPr="00AB2B37" w:rsidRDefault="00590141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8442B2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Уведомление кредиторов о реорганизации (в произвольной форме)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900A69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В течение пяти рабочих дней после даты направления уведомления в межрайонную ИФНС N 3 по Архангельской области и НАО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590141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Проведение сверки расчетов с МИФНС N 3 по Архангельской области и НАО, поставщиками, подрядчиками, ФСС, ПФР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8442B2" w:rsidP="00AB2B37">
            <w:pPr>
              <w:adjustRightInd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spellStart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>Ситникова</w:t>
            </w:r>
            <w:proofErr w:type="spellEnd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инвентаризации активов и обязательств 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учреждения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590141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59014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Default="00590141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  <w:p w:rsidR="00590141" w:rsidRPr="00AB2B37" w:rsidRDefault="00590141" w:rsidP="00AB2B37">
            <w:pPr>
              <w:adjustRightInd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spellStart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>Ситникова</w:t>
            </w:r>
            <w:proofErr w:type="spellEnd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Подготовка и утверждение передаточного акта учреждения (здание, оборудование, земля)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A2D" w:rsidRDefault="00DB1A2D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  <w:p w:rsidR="00AB2B37" w:rsidRPr="00AB2B37" w:rsidRDefault="00DB1A2D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Щеголихина Е.В.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Составление заключительной бухгалтерской отчетности учреждения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DB1A2D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28</w:t>
            </w:r>
            <w:r w:rsidR="00AB2B37"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B2B37"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DB1A2D" w:rsidP="00AB2B37">
            <w:pPr>
              <w:adjustRightInd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spellStart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>Ситникова</w:t>
            </w:r>
            <w:proofErr w:type="spellEnd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Закрытие лицевых счетов учреждения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DB1A2D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>Ситникова</w:t>
            </w:r>
            <w:proofErr w:type="spellEnd"/>
            <w:r w:rsidRPr="00590141">
              <w:rPr>
                <w:rFonts w:ascii="Times New Roman" w:hAnsi="Times New Roman" w:cs="Times New Roman"/>
                <w:sz w:val="26"/>
                <w:szCs w:val="26"/>
              </w:rPr>
              <w:t xml:space="preserve"> А.В.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Направление заявления в налоговый орган о внесении записи о прекращении деятельности присоединенного юридического лица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DB1A2D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  <w:tr w:rsidR="00AB2B37" w:rsidRPr="00AB2B37" w:rsidTr="00DB1A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Осуществить передачу документации по личному составу (трудовые книжки, личные дела)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AB2B37" w:rsidP="00DB1A2D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B2B3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DB1A2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37" w:rsidRPr="00AB2B37" w:rsidRDefault="00DB1A2D" w:rsidP="00AB2B37">
            <w:pPr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B1A2D">
              <w:rPr>
                <w:rFonts w:ascii="Times New Roman" w:hAnsi="Times New Roman" w:cs="Times New Roman"/>
                <w:sz w:val="26"/>
                <w:szCs w:val="26"/>
              </w:rPr>
              <w:t>Хозяинова</w:t>
            </w:r>
            <w:proofErr w:type="spellEnd"/>
            <w:r w:rsidRPr="00DB1A2D">
              <w:rPr>
                <w:rFonts w:ascii="Times New Roman" w:hAnsi="Times New Roman" w:cs="Times New Roman"/>
                <w:sz w:val="26"/>
                <w:szCs w:val="26"/>
              </w:rPr>
              <w:t xml:space="preserve"> О.В.</w:t>
            </w:r>
          </w:p>
        </w:tc>
      </w:tr>
    </w:tbl>
    <w:p w:rsidR="00AB2B37" w:rsidRPr="00AB2B37" w:rsidRDefault="00AB2B37" w:rsidP="00AB2B37">
      <w:pPr>
        <w:widowControl/>
        <w:autoSpaceDE/>
        <w:autoSpaceDN/>
        <w:adjustRightInd/>
        <w:rPr>
          <w:rFonts w:ascii="Times New Roman" w:hAnsi="Times New Roman" w:cs="Times New Roman"/>
          <w:kern w:val="18"/>
          <w:sz w:val="26"/>
          <w:szCs w:val="26"/>
        </w:rPr>
      </w:pPr>
    </w:p>
    <w:p w:rsidR="0031290D" w:rsidRPr="0031290D" w:rsidRDefault="0031290D" w:rsidP="0031290D">
      <w:pPr>
        <w:widowControl/>
        <w:shd w:val="clear" w:color="auto" w:fill="FFFFFF"/>
        <w:autoSpaceDE/>
        <w:autoSpaceDN/>
        <w:adjustRightInd/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sectPr w:rsidR="0031290D" w:rsidRPr="0031290D" w:rsidSect="00AB2B37">
      <w:pgSz w:w="11906" w:h="16838"/>
      <w:pgMar w:top="568" w:right="851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BA0ADC"/>
    <w:lvl w:ilvl="0">
      <w:numFmt w:val="bullet"/>
      <w:lvlText w:val="*"/>
      <w:lvlJc w:val="left"/>
    </w:lvl>
  </w:abstractNum>
  <w:abstractNum w:abstractNumId="1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92B54F6"/>
    <w:multiLevelType w:val="singleLevel"/>
    <w:tmpl w:val="49FE0A76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05EE"/>
    <w:rsid w:val="00051333"/>
    <w:rsid w:val="000648C8"/>
    <w:rsid w:val="00086CB6"/>
    <w:rsid w:val="0009344C"/>
    <w:rsid w:val="000B2C57"/>
    <w:rsid w:val="001C734A"/>
    <w:rsid w:val="001D6008"/>
    <w:rsid w:val="0020464C"/>
    <w:rsid w:val="002175D0"/>
    <w:rsid w:val="002353AA"/>
    <w:rsid w:val="0023749F"/>
    <w:rsid w:val="00281DB2"/>
    <w:rsid w:val="002E1302"/>
    <w:rsid w:val="002E4260"/>
    <w:rsid w:val="0031290D"/>
    <w:rsid w:val="00324B14"/>
    <w:rsid w:val="00352DF0"/>
    <w:rsid w:val="003C0653"/>
    <w:rsid w:val="0042667F"/>
    <w:rsid w:val="00434C4D"/>
    <w:rsid w:val="004713DD"/>
    <w:rsid w:val="004A0229"/>
    <w:rsid w:val="004E5FF2"/>
    <w:rsid w:val="00590141"/>
    <w:rsid w:val="005C1C07"/>
    <w:rsid w:val="00625C9E"/>
    <w:rsid w:val="0062693F"/>
    <w:rsid w:val="00633286"/>
    <w:rsid w:val="00640855"/>
    <w:rsid w:val="00651667"/>
    <w:rsid w:val="0069277B"/>
    <w:rsid w:val="006B5BC1"/>
    <w:rsid w:val="006B67F3"/>
    <w:rsid w:val="006D4E97"/>
    <w:rsid w:val="006E51B8"/>
    <w:rsid w:val="006F1BCF"/>
    <w:rsid w:val="007149ED"/>
    <w:rsid w:val="00741226"/>
    <w:rsid w:val="007415DC"/>
    <w:rsid w:val="007527A5"/>
    <w:rsid w:val="00785D8E"/>
    <w:rsid w:val="00796E56"/>
    <w:rsid w:val="00806C04"/>
    <w:rsid w:val="00836B87"/>
    <w:rsid w:val="008442B2"/>
    <w:rsid w:val="008C4517"/>
    <w:rsid w:val="008D45B5"/>
    <w:rsid w:val="008E0C2B"/>
    <w:rsid w:val="00900A69"/>
    <w:rsid w:val="00976941"/>
    <w:rsid w:val="00983A15"/>
    <w:rsid w:val="00996D08"/>
    <w:rsid w:val="00A46373"/>
    <w:rsid w:val="00AB2B37"/>
    <w:rsid w:val="00AE0088"/>
    <w:rsid w:val="00B22424"/>
    <w:rsid w:val="00B25819"/>
    <w:rsid w:val="00B51E65"/>
    <w:rsid w:val="00C14DBA"/>
    <w:rsid w:val="00C169E5"/>
    <w:rsid w:val="00C779ED"/>
    <w:rsid w:val="00C96FDE"/>
    <w:rsid w:val="00CD4266"/>
    <w:rsid w:val="00CD594E"/>
    <w:rsid w:val="00D27224"/>
    <w:rsid w:val="00D41609"/>
    <w:rsid w:val="00D53BB4"/>
    <w:rsid w:val="00D76E9B"/>
    <w:rsid w:val="00DB1A2D"/>
    <w:rsid w:val="00DC4A73"/>
    <w:rsid w:val="00E65016"/>
    <w:rsid w:val="00E85A31"/>
    <w:rsid w:val="00E93CB1"/>
    <w:rsid w:val="00E96FDB"/>
    <w:rsid w:val="00ED734D"/>
    <w:rsid w:val="00F251DA"/>
    <w:rsid w:val="00F266D5"/>
    <w:rsid w:val="00F636C4"/>
    <w:rsid w:val="00FC1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4">
    <w:name w:val="Знак"/>
    <w:basedOn w:val="a"/>
    <w:rsid w:val="005C1C0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customStyle="1" w:styleId="ConsNonformat">
    <w:name w:val="ConsNonformat"/>
    <w:rsid w:val="00625C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semiHidden/>
    <w:unhideWhenUsed/>
    <w:rsid w:val="004266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42667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1290D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31290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0EE82-0454-4B68-8FF4-DF7953D25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15</cp:revision>
  <cp:lastPrinted>2025-11-29T08:39:00Z</cp:lastPrinted>
  <dcterms:created xsi:type="dcterms:W3CDTF">2025-10-09T12:36:00Z</dcterms:created>
  <dcterms:modified xsi:type="dcterms:W3CDTF">2025-12-01T06:44:00Z</dcterms:modified>
</cp:coreProperties>
</file>